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011"/>
        <w:gridCol w:w="7927"/>
      </w:tblGrid>
      <w:tr w:rsidR="0081758F" w:rsidTr="00636AB9">
        <w:trPr>
          <w:trHeight w:val="728"/>
        </w:trPr>
        <w:tc>
          <w:tcPr>
            <w:tcW w:w="2011" w:type="dxa"/>
            <w:tcMar>
              <w:left w:w="0" w:type="dxa"/>
              <w:right w:w="0" w:type="dxa"/>
            </w:tcMar>
            <w:vAlign w:val="center"/>
          </w:tcPr>
          <w:p w:rsidR="0081758F" w:rsidRDefault="0081758F">
            <w:pPr>
              <w:spacing w:line="240" w:lineRule="auto"/>
            </w:pPr>
          </w:p>
        </w:tc>
        <w:tc>
          <w:tcPr>
            <w:tcW w:w="7927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Garamond" w:hAnsi="Garamond"/>
                <w:b/>
                <w:color w:val="2347AB"/>
              </w:rPr>
              <w:alias w:val="Organization name"/>
              <w:tag w:val=""/>
              <w:id w:val="1664278065"/>
              <w:placeholder>
                <w:docPart w:val="F1C09C07977A4000AC895F7BC194891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1758F" w:rsidRPr="00B84F35" w:rsidRDefault="00271B5D" w:rsidP="000C5F29">
                <w:pPr>
                  <w:pStyle w:val="Heading1"/>
                  <w:spacing w:after="0"/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  <w:color w:val="2347AB"/>
                  </w:rPr>
                  <w:t>Creative Cauldron</w:t>
                </w:r>
              </w:p>
            </w:sdtContent>
          </w:sdt>
          <w:p w:rsidR="00C921E8" w:rsidRPr="00C921E8" w:rsidRDefault="00176675" w:rsidP="00C921E8">
            <w:pPr>
              <w:pStyle w:val="Heading2"/>
              <w:rPr>
                <w:rFonts w:ascii="Garamond" w:hAnsi="Garamond"/>
                <w:color w:val="404040"/>
                <w:sz w:val="24"/>
                <w:szCs w:val="24"/>
              </w:rPr>
            </w:pPr>
            <w:r>
              <w:rPr>
                <w:rFonts w:ascii="Garamond" w:hAnsi="Garamond"/>
                <w:color w:val="404040"/>
                <w:sz w:val="24"/>
                <w:szCs w:val="24"/>
              </w:rPr>
              <w:t>D</w:t>
            </w:r>
            <w:r w:rsidRPr="00176675">
              <w:rPr>
                <w:rFonts w:ascii="Garamond" w:hAnsi="Garamond"/>
                <w:color w:val="404040"/>
                <w:sz w:val="24"/>
                <w:szCs w:val="24"/>
              </w:rPr>
              <w:t>edicated to providing affordable, enriching, and diverse experiences in performing and visual arts to Northern Virginia and the greater Washington, DC community</w:t>
            </w:r>
          </w:p>
        </w:tc>
      </w:tr>
    </w:tbl>
    <w:p w:rsidR="00B53616" w:rsidRDefault="000C5F29" w:rsidP="005D008B">
      <w:pPr>
        <w:pStyle w:val="Heading3"/>
        <w:rPr>
          <w:b/>
          <w:color w:val="2347AB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6690DA54" wp14:editId="5E14AFB1">
            <wp:simplePos x="0" y="0"/>
            <wp:positionH relativeFrom="margin">
              <wp:align>left</wp:align>
            </wp:positionH>
            <wp:positionV relativeFrom="paragraph">
              <wp:posOffset>-1454785</wp:posOffset>
            </wp:positionV>
            <wp:extent cx="1485900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y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B51">
        <w:rPr>
          <w:b/>
          <w:color w:val="2347AB"/>
        </w:rPr>
        <w:t>Sponsorship Level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C921E8" w:rsidTr="00C921E8">
        <w:tc>
          <w:tcPr>
            <w:tcW w:w="4634" w:type="dxa"/>
          </w:tcPr>
          <w:p w:rsidR="00C921E8" w:rsidRDefault="00C921E8" w:rsidP="00C921E8">
            <w:pPr>
              <w:ind w:left="90"/>
            </w:pPr>
            <w:sdt>
              <w:sdtPr>
                <w:id w:val="270367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Season</w:t>
            </w:r>
            <w:r>
              <w:t xml:space="preserve"> Sponsor   $</w:t>
            </w:r>
            <w:r>
              <w:t>2,</w:t>
            </w:r>
            <w:r>
              <w:t>500</w:t>
            </w:r>
          </w:p>
        </w:tc>
        <w:tc>
          <w:tcPr>
            <w:tcW w:w="4636" w:type="dxa"/>
          </w:tcPr>
          <w:p w:rsidR="00C921E8" w:rsidRDefault="00C921E8" w:rsidP="00C921E8">
            <w:pPr>
              <w:ind w:left="90"/>
            </w:pPr>
            <w:sdt>
              <w:sdtPr>
                <w:id w:val="3957915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t>Associate Sponsor   $500</w:t>
            </w:r>
          </w:p>
        </w:tc>
      </w:tr>
      <w:tr w:rsidR="00C921E8" w:rsidTr="00C921E8">
        <w:tc>
          <w:tcPr>
            <w:tcW w:w="4675" w:type="dxa"/>
          </w:tcPr>
          <w:p w:rsidR="00C921E8" w:rsidRDefault="00C921E8" w:rsidP="00C921E8">
            <w:pPr>
              <w:ind w:left="90"/>
            </w:pPr>
            <w:sdt>
              <w:sdtPr>
                <w:id w:val="230631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Production Sponsor</w:t>
            </w:r>
            <w:r>
              <w:t>*</w:t>
            </w:r>
          </w:p>
        </w:tc>
        <w:tc>
          <w:tcPr>
            <w:tcW w:w="4675" w:type="dxa"/>
          </w:tcPr>
          <w:p w:rsidR="00C921E8" w:rsidRDefault="00C921E8" w:rsidP="00C921E8">
            <w:sdt>
              <w:sdtPr>
                <w:id w:val="20220408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t>Supporting Sponsor   $250</w:t>
            </w:r>
          </w:p>
        </w:tc>
      </w:tr>
    </w:tbl>
    <w:p w:rsidR="006E0B51" w:rsidRDefault="00C921E8" w:rsidP="006E0B51">
      <w:pPr>
        <w:ind w:left="90"/>
        <w:rPr>
          <w:i/>
          <w:sz w:val="20"/>
        </w:rPr>
      </w:pPr>
      <w:r w:rsidRPr="00C921E8">
        <w:rPr>
          <w:i/>
          <w:sz w:val="20"/>
        </w:rPr>
        <w:t xml:space="preserve">                        </w:t>
      </w:r>
      <w:r w:rsidR="006E0B51" w:rsidRPr="00C921E8">
        <w:rPr>
          <w:i/>
          <w:sz w:val="20"/>
        </w:rPr>
        <w:t>* Professional productions</w:t>
      </w:r>
      <w:r>
        <w:rPr>
          <w:i/>
          <w:sz w:val="20"/>
        </w:rPr>
        <w:t>/series</w:t>
      </w:r>
      <w:r w:rsidR="006E0B51" w:rsidRPr="00C921E8">
        <w:rPr>
          <w:i/>
          <w:sz w:val="20"/>
        </w:rPr>
        <w:t xml:space="preserve"> are $1,500 and Learning Theater productions are $1,200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636"/>
      </w:tblGrid>
      <w:tr w:rsidR="00C921E8" w:rsidTr="00C921E8">
        <w:tc>
          <w:tcPr>
            <w:tcW w:w="4675" w:type="dxa"/>
          </w:tcPr>
          <w:p w:rsidR="00C921E8" w:rsidRDefault="00C921E8" w:rsidP="006E0B51">
            <w:pPr>
              <w:rPr>
                <w:sz w:val="20"/>
              </w:rPr>
            </w:pPr>
            <w:sdt>
              <w:sdtPr>
                <w:id w:val="21200231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The Mistress Cycle $1,500</w:t>
            </w:r>
          </w:p>
        </w:tc>
        <w:tc>
          <w:tcPr>
            <w:tcW w:w="4675" w:type="dxa"/>
          </w:tcPr>
          <w:p w:rsidR="00C921E8" w:rsidRDefault="00C921E8" w:rsidP="00C921E8">
            <w:pPr>
              <w:ind w:left="117"/>
              <w:rPr>
                <w:sz w:val="20"/>
              </w:rPr>
            </w:pPr>
            <w:sdt>
              <w:sdtPr>
                <w:id w:val="-13098583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Lady Day at Emerson’s Bar and Grill $1,500</w:t>
            </w:r>
          </w:p>
        </w:tc>
      </w:tr>
      <w:tr w:rsidR="00C921E8" w:rsidTr="00C921E8">
        <w:tc>
          <w:tcPr>
            <w:tcW w:w="4675" w:type="dxa"/>
          </w:tcPr>
          <w:p w:rsidR="00C921E8" w:rsidRDefault="00C921E8" w:rsidP="00C921E8">
            <w:pPr>
              <w:rPr>
                <w:sz w:val="20"/>
              </w:rPr>
            </w:pPr>
            <w:sdt>
              <w:sdtPr>
                <w:id w:val="8567067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A Little Princess, Sara Crewe $1,200</w:t>
            </w:r>
          </w:p>
        </w:tc>
        <w:tc>
          <w:tcPr>
            <w:tcW w:w="4675" w:type="dxa"/>
          </w:tcPr>
          <w:p w:rsidR="00C921E8" w:rsidRDefault="00C921E8" w:rsidP="00C921E8">
            <w:pPr>
              <w:ind w:left="117"/>
              <w:rPr>
                <w:sz w:val="20"/>
              </w:rPr>
            </w:pPr>
            <w:sdt>
              <w:sdtPr>
                <w:id w:val="-6920796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The Snow Queen     $1,200</w:t>
            </w:r>
          </w:p>
        </w:tc>
      </w:tr>
      <w:tr w:rsidR="00C921E8" w:rsidTr="00C921E8">
        <w:tc>
          <w:tcPr>
            <w:tcW w:w="4675" w:type="dxa"/>
          </w:tcPr>
          <w:p w:rsidR="00C921E8" w:rsidRDefault="00C921E8" w:rsidP="00C921E8">
            <w:pPr>
              <w:rPr>
                <w:sz w:val="20"/>
              </w:rPr>
            </w:pPr>
            <w:sdt>
              <w:sdtPr>
                <w:id w:val="-12664548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Madeline’s Christmas $1,500</w:t>
            </w:r>
          </w:p>
        </w:tc>
        <w:tc>
          <w:tcPr>
            <w:tcW w:w="4675" w:type="dxa"/>
          </w:tcPr>
          <w:p w:rsidR="00C921E8" w:rsidRDefault="00C921E8" w:rsidP="00C921E8">
            <w:pPr>
              <w:ind w:left="117"/>
              <w:rPr>
                <w:sz w:val="20"/>
              </w:rPr>
            </w:pPr>
            <w:sdt>
              <w:sdtPr>
                <w:id w:val="-913951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Charlotte’s Web   $1,500</w:t>
            </w:r>
          </w:p>
        </w:tc>
      </w:tr>
      <w:tr w:rsidR="00C921E8" w:rsidTr="00C921E8">
        <w:tc>
          <w:tcPr>
            <w:tcW w:w="4675" w:type="dxa"/>
          </w:tcPr>
          <w:p w:rsidR="00C921E8" w:rsidRDefault="00C921E8" w:rsidP="00C921E8">
            <w:pPr>
              <w:rPr>
                <w:sz w:val="20"/>
              </w:rPr>
            </w:pPr>
            <w:sdt>
              <w:sdtPr>
                <w:id w:val="2168683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Passport to the World $1,500</w:t>
            </w:r>
          </w:p>
        </w:tc>
        <w:tc>
          <w:tcPr>
            <w:tcW w:w="4675" w:type="dxa"/>
          </w:tcPr>
          <w:p w:rsidR="00C921E8" w:rsidRDefault="00C921E8" w:rsidP="00C921E8">
            <w:pPr>
              <w:ind w:left="117"/>
              <w:rPr>
                <w:sz w:val="20"/>
              </w:rPr>
            </w:pPr>
            <w:sdt>
              <w:sdtPr>
                <w:id w:val="16838601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Summer Cabaret Series   $1,500</w:t>
            </w:r>
          </w:p>
        </w:tc>
      </w:tr>
    </w:tbl>
    <w:p w:rsidR="0081758F" w:rsidRPr="00BA2599" w:rsidRDefault="00C921E8">
      <w:pPr>
        <w:pStyle w:val="Heading3"/>
        <w:rPr>
          <w:b/>
          <w:color w:val="2347AB"/>
        </w:rPr>
      </w:pPr>
      <w:r>
        <w:rPr>
          <w:b/>
          <w:color w:val="2347AB"/>
        </w:rPr>
        <w:t>Sponso</w:t>
      </w:r>
      <w:r w:rsidR="005D008B">
        <w:rPr>
          <w:b/>
          <w:color w:val="2347AB"/>
        </w:rPr>
        <w:t>r Information</w:t>
      </w:r>
    </w:p>
    <w:tbl>
      <w:tblPr>
        <w:tblW w:w="4904" w:type="pct"/>
        <w:tblInd w:w="18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250"/>
        <w:gridCol w:w="6930"/>
      </w:tblGrid>
      <w:tr w:rsidR="00E6446D" w:rsidRPr="00BA2599" w:rsidTr="00C921E8">
        <w:tc>
          <w:tcPr>
            <w:tcW w:w="2250" w:type="dxa"/>
            <w:vAlign w:val="bottom"/>
          </w:tcPr>
          <w:p w:rsidR="0081758F" w:rsidRPr="00BA2599" w:rsidRDefault="00C921E8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Name for Publication</w:t>
            </w:r>
          </w:p>
        </w:tc>
        <w:tc>
          <w:tcPr>
            <w:tcW w:w="6930" w:type="dxa"/>
            <w:tcBorders>
              <w:bottom w:val="single" w:sz="4" w:space="0" w:color="736141" w:themeColor="accent4" w:themeShade="BF"/>
            </w:tcBorders>
            <w:vAlign w:val="bottom"/>
          </w:tcPr>
          <w:p w:rsidR="0081758F" w:rsidRPr="00BA2599" w:rsidRDefault="0081758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6446D" w:rsidRPr="00BA2599" w:rsidTr="00C921E8">
        <w:tc>
          <w:tcPr>
            <w:tcW w:w="2250" w:type="dxa"/>
            <w:vAlign w:val="bottom"/>
          </w:tcPr>
          <w:p w:rsidR="0081758F" w:rsidRPr="00BA2599" w:rsidRDefault="002C30EE" w:rsidP="00E6446D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A25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Billing </w:t>
            </w:r>
            <w:r w:rsidR="00E6446D" w:rsidRPr="00BA2599">
              <w:rPr>
                <w:rFonts w:asciiTheme="minorHAnsi" w:hAnsiTheme="minorHAnsi"/>
                <w:color w:val="auto"/>
                <w:sz w:val="22"/>
                <w:szCs w:val="22"/>
              </w:rPr>
              <w:t>A</w:t>
            </w:r>
            <w:r w:rsidRPr="00BA2599">
              <w:rPr>
                <w:rFonts w:asciiTheme="minorHAnsi" w:hAnsiTheme="minorHAnsi"/>
                <w:color w:val="auto"/>
                <w:sz w:val="22"/>
                <w:szCs w:val="22"/>
              </w:rPr>
              <w:t>ddress</w:t>
            </w:r>
          </w:p>
        </w:tc>
        <w:tc>
          <w:tcPr>
            <w:tcW w:w="693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81758F" w:rsidRPr="00BA2599" w:rsidRDefault="0081758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6446D" w:rsidRPr="00BA2599" w:rsidTr="00C921E8">
        <w:tc>
          <w:tcPr>
            <w:tcW w:w="2250" w:type="dxa"/>
            <w:vAlign w:val="bottom"/>
          </w:tcPr>
          <w:p w:rsidR="0081758F" w:rsidRPr="00BA2599" w:rsidRDefault="002C30EE" w:rsidP="00C921E8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A25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City, </w:t>
            </w:r>
            <w:proofErr w:type="gramStart"/>
            <w:r w:rsidRPr="00BA2599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r w:rsidR="00C921E8">
              <w:rPr>
                <w:rFonts w:asciiTheme="minorHAnsi" w:hAnsiTheme="minorHAnsi"/>
                <w:color w:val="auto"/>
                <w:sz w:val="22"/>
                <w:szCs w:val="22"/>
              </w:rPr>
              <w:t>t</w:t>
            </w:r>
            <w:r w:rsidRPr="00BA25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Zip</w:t>
            </w:r>
            <w:proofErr w:type="gramEnd"/>
            <w:r w:rsidRPr="00BA25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Code</w:t>
            </w:r>
          </w:p>
        </w:tc>
        <w:tc>
          <w:tcPr>
            <w:tcW w:w="693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81758F" w:rsidRPr="00BA2599" w:rsidRDefault="0081758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6446D" w:rsidRPr="00BA2599" w:rsidTr="00C921E8">
        <w:tc>
          <w:tcPr>
            <w:tcW w:w="2250" w:type="dxa"/>
            <w:vAlign w:val="bottom"/>
          </w:tcPr>
          <w:p w:rsidR="0081758F" w:rsidRPr="00BA2599" w:rsidRDefault="000C5F29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Email</w:t>
            </w:r>
            <w:r w:rsidR="002C30EE" w:rsidRPr="00BA25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|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Phone</w:t>
            </w:r>
          </w:p>
        </w:tc>
        <w:tc>
          <w:tcPr>
            <w:tcW w:w="693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81758F" w:rsidRPr="00BA2599" w:rsidRDefault="0081758F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81758F" w:rsidRDefault="00176675">
      <w:r>
        <w:rPr>
          <w:rFonts w:asciiTheme="majorHAnsi" w:hAnsiTheme="majorHAnsi" w:cstheme="majorHAnsi"/>
          <w:b/>
          <w:color w:val="2347AB"/>
          <w:sz w:val="28"/>
          <w:szCs w:val="28"/>
        </w:rPr>
        <w:t>Payment</w:t>
      </w:r>
      <w:r w:rsidR="00BA2599">
        <w:tab/>
      </w:r>
      <w:r w:rsidR="002C30EE" w:rsidRPr="00E6446D">
        <w:t xml:space="preserve"> </w:t>
      </w:r>
      <w:sdt>
        <w:sdt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1E8">
            <w:rPr>
              <w:rFonts w:ascii="MS Gothic" w:eastAsia="MS Gothic" w:hAnsi="MS Gothic" w:hint="eastAsia"/>
            </w:rPr>
            <w:t>☐</w:t>
          </w:r>
        </w:sdtContent>
      </w:sdt>
      <w:r w:rsidR="002C30EE" w:rsidRPr="00E6446D">
        <w:t xml:space="preserve">cash </w:t>
      </w:r>
      <w:sdt>
        <w:sdt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F29">
            <w:rPr>
              <w:rFonts w:ascii="MS Gothic" w:eastAsia="MS Gothic" w:hAnsi="MS Gothic" w:hint="eastAsia"/>
            </w:rPr>
            <w:t>☐</w:t>
          </w:r>
        </w:sdtContent>
      </w:sdt>
      <w:r w:rsidR="002C30EE" w:rsidRPr="00E6446D">
        <w:t xml:space="preserve">check </w:t>
      </w:r>
      <w:sdt>
        <w:sdtPr>
          <w:id w:val="3908499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1E8">
            <w:rPr>
              <w:rFonts w:ascii="MS Gothic" w:eastAsia="MS Gothic" w:hAnsi="MS Gothic" w:hint="eastAsia"/>
            </w:rPr>
            <w:t>☐</w:t>
          </w:r>
        </w:sdtContent>
      </w:sdt>
      <w:r w:rsidR="002C30EE" w:rsidRPr="00E6446D">
        <w:t xml:space="preserve">credit card </w:t>
      </w:r>
      <w:sdt>
        <w:sdtPr>
          <w:id w:val="-13562721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0EE" w:rsidRPr="00E6446D">
            <w:rPr>
              <w:rFonts w:ascii="MS Gothic" w:eastAsia="MS Gothic" w:hAnsi="MS Gothic" w:hint="eastAsia"/>
            </w:rPr>
            <w:t>☐</w:t>
          </w:r>
        </w:sdtContent>
      </w:sdt>
      <w:r w:rsidR="00BA2599">
        <w:t>other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077"/>
      </w:tblGrid>
      <w:tr w:rsidR="005D008B" w:rsidTr="005D008B">
        <w:trPr>
          <w:trHeight w:val="438"/>
        </w:trPr>
        <w:tc>
          <w:tcPr>
            <w:tcW w:w="3055" w:type="dxa"/>
          </w:tcPr>
          <w:p w:rsidR="005D008B" w:rsidRDefault="005D008B" w:rsidP="005D008B">
            <w:r>
              <w:t>Amount to be billed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5D008B" w:rsidRDefault="005D008B" w:rsidP="005D008B"/>
        </w:tc>
      </w:tr>
    </w:tbl>
    <w:p w:rsidR="005D008B" w:rsidRPr="00E6446D" w:rsidRDefault="005D008B">
      <w:r>
        <w:rPr>
          <w:sz w:val="22"/>
          <w:szCs w:val="22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90"/>
        <w:gridCol w:w="2986"/>
        <w:gridCol w:w="1757"/>
        <w:gridCol w:w="1917"/>
        <w:gridCol w:w="2584"/>
        <w:gridCol w:w="26"/>
      </w:tblGrid>
      <w:tr w:rsidR="00E6446D" w:rsidRPr="00BA2599" w:rsidTr="00C921E8">
        <w:trPr>
          <w:gridBefore w:val="1"/>
          <w:wBefore w:w="90" w:type="dxa"/>
        </w:trPr>
        <w:tc>
          <w:tcPr>
            <w:tcW w:w="2986" w:type="dxa"/>
            <w:vAlign w:val="bottom"/>
          </w:tcPr>
          <w:p w:rsidR="0081758F" w:rsidRPr="00BA2599" w:rsidRDefault="002C30EE" w:rsidP="00A31935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A2599">
              <w:rPr>
                <w:rFonts w:asciiTheme="minorHAnsi" w:hAnsiTheme="minorHAnsi"/>
                <w:color w:val="auto"/>
                <w:sz w:val="22"/>
                <w:szCs w:val="22"/>
              </w:rPr>
              <w:t>Credit</w:t>
            </w:r>
            <w:r w:rsidR="00456E8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card</w:t>
            </w:r>
            <w:r w:rsidRPr="00BA25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A31935">
              <w:rPr>
                <w:rFonts w:asciiTheme="minorHAnsi" w:hAnsiTheme="minorHAnsi"/>
                <w:color w:val="auto"/>
                <w:sz w:val="22"/>
                <w:szCs w:val="22"/>
              </w:rPr>
              <w:t>CVV</w:t>
            </w:r>
            <w:r w:rsidRPr="00BA25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| Exp. date</w:t>
            </w:r>
          </w:p>
        </w:tc>
        <w:tc>
          <w:tcPr>
            <w:tcW w:w="6284" w:type="dxa"/>
            <w:gridSpan w:val="4"/>
            <w:tcBorders>
              <w:bottom w:val="single" w:sz="4" w:space="0" w:color="736141" w:themeColor="accent4" w:themeShade="BF"/>
            </w:tcBorders>
            <w:vAlign w:val="bottom"/>
          </w:tcPr>
          <w:p w:rsidR="0081758F" w:rsidRPr="00BA2599" w:rsidRDefault="0081758F">
            <w:pPr>
              <w:pStyle w:val="Heading4"/>
              <w:tabs>
                <w:tab w:val="left" w:pos="3435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6446D" w:rsidRPr="00BA2599" w:rsidTr="00C921E8">
        <w:trPr>
          <w:gridBefore w:val="1"/>
          <w:wBefore w:w="90" w:type="dxa"/>
        </w:trPr>
        <w:tc>
          <w:tcPr>
            <w:tcW w:w="2986" w:type="dxa"/>
            <w:vAlign w:val="bottom"/>
          </w:tcPr>
          <w:p w:rsidR="0081758F" w:rsidRPr="00BA2599" w:rsidRDefault="002C30EE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A2599">
              <w:rPr>
                <w:rFonts w:asciiTheme="minorHAnsi" w:hAnsiTheme="minorHAnsi"/>
                <w:color w:val="auto"/>
                <w:sz w:val="22"/>
                <w:szCs w:val="22"/>
              </w:rPr>
              <w:t>Credit card number</w:t>
            </w:r>
          </w:p>
        </w:tc>
        <w:tc>
          <w:tcPr>
            <w:tcW w:w="6284" w:type="dxa"/>
            <w:gridSpan w:val="4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81758F" w:rsidRPr="00BA2599" w:rsidRDefault="0081758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6446D" w:rsidRPr="00BA2599" w:rsidTr="00C921E8">
        <w:trPr>
          <w:gridAfter w:val="1"/>
          <w:wAfter w:w="26" w:type="dxa"/>
          <w:trHeight w:val="458"/>
        </w:trPr>
        <w:tc>
          <w:tcPr>
            <w:tcW w:w="4833" w:type="dxa"/>
            <w:gridSpan w:val="3"/>
            <w:tcBorders>
              <w:bottom w:val="single" w:sz="4" w:space="0" w:color="736141" w:themeColor="accent4" w:themeShade="BF"/>
            </w:tcBorders>
            <w:vAlign w:val="bottom"/>
          </w:tcPr>
          <w:p w:rsidR="0081758F" w:rsidRDefault="0081758F" w:rsidP="00176675">
            <w:pPr>
              <w:spacing w:before="0"/>
              <w:ind w:left="90"/>
              <w:rPr>
                <w:sz w:val="22"/>
                <w:szCs w:val="22"/>
              </w:rPr>
            </w:pPr>
          </w:p>
          <w:p w:rsidR="00C921E8" w:rsidRDefault="00C921E8" w:rsidP="00176675">
            <w:pPr>
              <w:spacing w:before="0"/>
              <w:ind w:left="90"/>
              <w:rPr>
                <w:sz w:val="22"/>
                <w:szCs w:val="22"/>
              </w:rPr>
            </w:pPr>
          </w:p>
          <w:p w:rsidR="00C921E8" w:rsidRPr="00BA2599" w:rsidRDefault="00C921E8" w:rsidP="00C921E8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bottom w:val="single" w:sz="4" w:space="0" w:color="736141" w:themeColor="accent4" w:themeShade="BF"/>
            </w:tcBorders>
          </w:tcPr>
          <w:p w:rsidR="0081758F" w:rsidRPr="00BA2599" w:rsidRDefault="0081758F" w:rsidP="00176675">
            <w:pPr>
              <w:spacing w:before="0"/>
              <w:ind w:left="90"/>
              <w:rPr>
                <w:sz w:val="22"/>
                <w:szCs w:val="22"/>
              </w:rPr>
            </w:pPr>
          </w:p>
        </w:tc>
        <w:tc>
          <w:tcPr>
            <w:tcW w:w="2584" w:type="dxa"/>
            <w:tcBorders>
              <w:bottom w:val="single" w:sz="4" w:space="0" w:color="736141" w:themeColor="accent4" w:themeShade="BF"/>
            </w:tcBorders>
            <w:vAlign w:val="bottom"/>
          </w:tcPr>
          <w:p w:rsidR="00176675" w:rsidRPr="00BA2599" w:rsidRDefault="00176675" w:rsidP="00176675">
            <w:pPr>
              <w:spacing w:before="0"/>
              <w:ind w:left="90"/>
              <w:rPr>
                <w:sz w:val="22"/>
                <w:szCs w:val="22"/>
              </w:rPr>
            </w:pPr>
          </w:p>
        </w:tc>
      </w:tr>
      <w:tr w:rsidR="00E6446D" w:rsidRPr="005268C1" w:rsidTr="00C921E8">
        <w:trPr>
          <w:gridAfter w:val="1"/>
          <w:wAfter w:w="26" w:type="dxa"/>
          <w:trHeight w:val="261"/>
        </w:trPr>
        <w:tc>
          <w:tcPr>
            <w:tcW w:w="4833" w:type="dxa"/>
            <w:gridSpan w:val="3"/>
            <w:tcBorders>
              <w:top w:val="single" w:sz="4" w:space="0" w:color="736141" w:themeColor="accent4" w:themeShade="BF"/>
            </w:tcBorders>
            <w:vAlign w:val="bottom"/>
          </w:tcPr>
          <w:p w:rsidR="0081758F" w:rsidRPr="005268C1" w:rsidRDefault="002C30EE" w:rsidP="00176675">
            <w:pPr>
              <w:pStyle w:val="Heading4"/>
              <w:ind w:left="90"/>
              <w:rPr>
                <w:rFonts w:asciiTheme="minorHAnsi" w:hAnsiTheme="minorHAnsi"/>
                <w:color w:val="auto"/>
                <w:sz w:val="20"/>
                <w:szCs w:val="22"/>
              </w:rPr>
            </w:pPr>
            <w:r w:rsidRPr="005268C1">
              <w:rPr>
                <w:rFonts w:asciiTheme="minorHAnsi" w:hAnsiTheme="minorHAnsi"/>
                <w:color w:val="auto"/>
                <w:sz w:val="20"/>
                <w:szCs w:val="22"/>
              </w:rPr>
              <w:t>Signature(s)</w:t>
            </w:r>
          </w:p>
        </w:tc>
        <w:tc>
          <w:tcPr>
            <w:tcW w:w="1917" w:type="dxa"/>
            <w:tcBorders>
              <w:top w:val="single" w:sz="4" w:space="0" w:color="736141" w:themeColor="accent4" w:themeShade="BF"/>
            </w:tcBorders>
          </w:tcPr>
          <w:p w:rsidR="0081758F" w:rsidRPr="005268C1" w:rsidRDefault="0081758F" w:rsidP="00176675">
            <w:pPr>
              <w:pStyle w:val="Heading4"/>
              <w:ind w:left="90"/>
              <w:rPr>
                <w:rFonts w:asciiTheme="minorHAnsi" w:hAnsiTheme="minorHAnsi"/>
                <w:color w:val="auto"/>
                <w:sz w:val="20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736141" w:themeColor="accent4" w:themeShade="BF"/>
            </w:tcBorders>
            <w:vAlign w:val="bottom"/>
          </w:tcPr>
          <w:p w:rsidR="0081758F" w:rsidRPr="005268C1" w:rsidRDefault="002C30EE" w:rsidP="00176675">
            <w:pPr>
              <w:pStyle w:val="Heading4"/>
              <w:ind w:left="90"/>
              <w:rPr>
                <w:rFonts w:asciiTheme="minorHAnsi" w:hAnsiTheme="minorHAnsi"/>
                <w:color w:val="auto"/>
                <w:sz w:val="20"/>
                <w:szCs w:val="22"/>
              </w:rPr>
            </w:pPr>
            <w:r w:rsidRPr="005268C1">
              <w:rPr>
                <w:rFonts w:asciiTheme="minorHAnsi" w:hAnsiTheme="minorHAnsi"/>
                <w:color w:val="auto"/>
                <w:sz w:val="20"/>
                <w:szCs w:val="22"/>
              </w:rPr>
              <w:t>Date</w:t>
            </w:r>
          </w:p>
        </w:tc>
      </w:tr>
    </w:tbl>
    <w:p w:rsidR="00636AB9" w:rsidRDefault="00636AB9" w:rsidP="00636AB9">
      <w:pPr>
        <w:tabs>
          <w:tab w:val="left" w:pos="7908"/>
        </w:tabs>
        <w:contextualSpacing/>
        <w:jc w:val="center"/>
        <w:rPr>
          <w:i/>
          <w:sz w:val="18"/>
          <w:szCs w:val="20"/>
        </w:rPr>
      </w:pPr>
    </w:p>
    <w:p w:rsidR="00C921E8" w:rsidRDefault="00C921E8" w:rsidP="00636AB9">
      <w:pPr>
        <w:tabs>
          <w:tab w:val="left" w:pos="7908"/>
        </w:tabs>
        <w:contextualSpacing/>
        <w:jc w:val="center"/>
        <w:rPr>
          <w:i/>
          <w:sz w:val="18"/>
          <w:szCs w:val="20"/>
        </w:rPr>
      </w:pPr>
    </w:p>
    <w:p w:rsidR="00C622E3" w:rsidRPr="00636AB9" w:rsidRDefault="00C622E3" w:rsidP="00636AB9">
      <w:pPr>
        <w:tabs>
          <w:tab w:val="left" w:pos="7908"/>
        </w:tabs>
        <w:contextualSpacing/>
        <w:jc w:val="center"/>
        <w:rPr>
          <w:i/>
          <w:sz w:val="18"/>
          <w:szCs w:val="20"/>
        </w:rPr>
      </w:pPr>
      <w:bookmarkStart w:id="0" w:name="_GoBack"/>
      <w:bookmarkEnd w:id="0"/>
      <w:r w:rsidRPr="00636AB9">
        <w:rPr>
          <w:i/>
          <w:sz w:val="18"/>
          <w:szCs w:val="20"/>
        </w:rPr>
        <w:t xml:space="preserve">Thank you for your </w:t>
      </w:r>
      <w:r w:rsidR="00C921E8">
        <w:rPr>
          <w:i/>
          <w:sz w:val="18"/>
          <w:szCs w:val="20"/>
        </w:rPr>
        <w:t>support of our 2017/18 Season!</w:t>
      </w:r>
      <w:r w:rsidR="00C921E8" w:rsidRPr="00636AB9">
        <w:rPr>
          <w:i/>
          <w:sz w:val="18"/>
          <w:szCs w:val="20"/>
        </w:rPr>
        <w:t xml:space="preserve"> Your</w:t>
      </w:r>
      <w:r w:rsidRPr="00636AB9">
        <w:rPr>
          <w:i/>
          <w:sz w:val="18"/>
          <w:szCs w:val="20"/>
        </w:rPr>
        <w:t xml:space="preserve"> generosity is what keeps our organization alive and thriving, bringing our community meaningful opportunities to explore and enjoy the performing and visual arts.</w:t>
      </w:r>
    </w:p>
    <w:sectPr w:rsidR="00C622E3" w:rsidRPr="00636AB9" w:rsidSect="00C622E3">
      <w:headerReference w:type="default" r:id="rId8"/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93B" w:rsidRDefault="00ED093B">
      <w:pPr>
        <w:spacing w:before="0" w:line="240" w:lineRule="auto"/>
      </w:pPr>
      <w:r>
        <w:separator/>
      </w:r>
    </w:p>
  </w:endnote>
  <w:endnote w:type="continuationSeparator" w:id="0">
    <w:p w:rsidR="00ED093B" w:rsidRDefault="00ED093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E3" w:rsidRPr="00C622E3" w:rsidRDefault="00C622E3" w:rsidP="00C622E3">
    <w:pPr>
      <w:pStyle w:val="Footer"/>
      <w:contextualSpacing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C1" w:rsidRPr="00366576" w:rsidRDefault="005268C1" w:rsidP="00C622E3">
    <w:pPr>
      <w:spacing w:line="240" w:lineRule="auto"/>
      <w:contextualSpacing/>
      <w:jc w:val="center"/>
      <w:rPr>
        <w:color w:val="22489B"/>
        <w:sz w:val="18"/>
        <w:szCs w:val="20"/>
      </w:rPr>
    </w:pPr>
    <w:r w:rsidRPr="00366576">
      <w:rPr>
        <w:color w:val="22489B"/>
        <w:sz w:val="18"/>
        <w:szCs w:val="20"/>
      </w:rPr>
      <w:t>Creative Cauldron – 410 S Maple Ave Falls Church, VA 22046 – 703.436.9948 x102</w:t>
    </w:r>
  </w:p>
  <w:p w:rsidR="005268C1" w:rsidRPr="00366576" w:rsidRDefault="005268C1" w:rsidP="00C622E3">
    <w:pPr>
      <w:spacing w:line="240" w:lineRule="auto"/>
      <w:contextualSpacing/>
      <w:jc w:val="center"/>
      <w:rPr>
        <w:color w:val="22489B"/>
        <w:sz w:val="18"/>
        <w:szCs w:val="20"/>
      </w:rPr>
    </w:pPr>
    <w:r w:rsidRPr="00366576">
      <w:rPr>
        <w:color w:val="22489B"/>
        <w:sz w:val="18"/>
        <w:szCs w:val="20"/>
      </w:rPr>
      <w:t xml:space="preserve">Email form to Marketing &amp; Development Manager, Amanda Lovins, at alovins@creativecauldron.org </w:t>
    </w:r>
  </w:p>
  <w:p w:rsidR="00FD299D" w:rsidRPr="00366576" w:rsidRDefault="005268C1" w:rsidP="00C622E3">
    <w:pPr>
      <w:spacing w:line="240" w:lineRule="auto"/>
      <w:contextualSpacing/>
      <w:jc w:val="center"/>
      <w:rPr>
        <w:color w:val="22489B"/>
        <w:sz w:val="18"/>
        <w:szCs w:val="20"/>
      </w:rPr>
    </w:pPr>
    <w:proofErr w:type="gramStart"/>
    <w:r w:rsidRPr="00366576">
      <w:rPr>
        <w:color w:val="22489B"/>
        <w:sz w:val="18"/>
        <w:szCs w:val="20"/>
      </w:rPr>
      <w:t>or</w:t>
    </w:r>
    <w:proofErr w:type="gramEnd"/>
    <w:r w:rsidRPr="00366576">
      <w:rPr>
        <w:color w:val="22489B"/>
        <w:sz w:val="18"/>
        <w:szCs w:val="20"/>
      </w:rPr>
      <w:t xml:space="preserve"> mail to PO Box 2424 Falls Church, VA 22042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93B" w:rsidRDefault="00ED093B">
      <w:pPr>
        <w:spacing w:before="0" w:line="240" w:lineRule="auto"/>
      </w:pPr>
      <w:r>
        <w:separator/>
      </w:r>
    </w:p>
  </w:footnote>
  <w:footnote w:type="continuationSeparator" w:id="0">
    <w:p w:rsidR="00ED093B" w:rsidRDefault="00ED093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599" w:rsidRPr="00B30D6C" w:rsidRDefault="006E0B51" w:rsidP="00BA2599">
    <w:pPr>
      <w:pStyle w:val="Title"/>
      <w:rPr>
        <w:rFonts w:ascii="Garamond" w:hAnsi="Garamond"/>
        <w:color w:val="2347AB"/>
      </w:rPr>
    </w:pPr>
    <w:r>
      <w:rPr>
        <w:rFonts w:ascii="Garamond" w:hAnsi="Garamond"/>
        <w:color w:val="2347AB"/>
      </w:rPr>
      <w:t>Sponsorship Form</w:t>
    </w:r>
  </w:p>
  <w:p w:rsidR="00BA2599" w:rsidRPr="00366576" w:rsidRDefault="00BA2599" w:rsidP="00C622E3">
    <w:pPr>
      <w:pStyle w:val="Header"/>
      <w:contextualSpacing/>
      <w:rPr>
        <w:color w:val="22489B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35"/>
    <w:rsid w:val="000C5F29"/>
    <w:rsid w:val="00176675"/>
    <w:rsid w:val="001B033E"/>
    <w:rsid w:val="00232FFD"/>
    <w:rsid w:val="00271B5D"/>
    <w:rsid w:val="002C30EE"/>
    <w:rsid w:val="00302265"/>
    <w:rsid w:val="00366576"/>
    <w:rsid w:val="00456E88"/>
    <w:rsid w:val="00485FB9"/>
    <w:rsid w:val="00513DCB"/>
    <w:rsid w:val="005268C1"/>
    <w:rsid w:val="005D008B"/>
    <w:rsid w:val="005E19FD"/>
    <w:rsid w:val="00636AB9"/>
    <w:rsid w:val="006E0B51"/>
    <w:rsid w:val="0081758F"/>
    <w:rsid w:val="008508BA"/>
    <w:rsid w:val="0098640F"/>
    <w:rsid w:val="00A31935"/>
    <w:rsid w:val="00AD08EC"/>
    <w:rsid w:val="00B30D6C"/>
    <w:rsid w:val="00B53616"/>
    <w:rsid w:val="00B752B8"/>
    <w:rsid w:val="00B84F35"/>
    <w:rsid w:val="00BA2599"/>
    <w:rsid w:val="00C52276"/>
    <w:rsid w:val="00C622E3"/>
    <w:rsid w:val="00C921E8"/>
    <w:rsid w:val="00E6446D"/>
    <w:rsid w:val="00ED093B"/>
    <w:rsid w:val="00F20A75"/>
    <w:rsid w:val="00F35A50"/>
    <w:rsid w:val="00F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CC1AC-0D56-4191-BF86-04E1D407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character" w:styleId="Hyperlink">
    <w:name w:val="Hyperlink"/>
    <w:basedOn w:val="DefaultParagraphFont"/>
    <w:uiPriority w:val="99"/>
    <w:unhideWhenUsed/>
    <w:rsid w:val="00FD299D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C09C07977A4000AC895F7BC194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6C77-464E-4F72-A710-368A8C5B5FD2}"/>
      </w:docPartPr>
      <w:docPartBody>
        <w:p w:rsidR="00083F2F" w:rsidRDefault="00083F2F">
          <w:pPr>
            <w:pStyle w:val="F1C09C07977A4000AC895F7BC194891E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2B"/>
    <w:rsid w:val="00083F2F"/>
    <w:rsid w:val="003155C3"/>
    <w:rsid w:val="00320E3E"/>
    <w:rsid w:val="0061739A"/>
    <w:rsid w:val="00BC340E"/>
    <w:rsid w:val="00BE038C"/>
    <w:rsid w:val="00CE0F36"/>
    <w:rsid w:val="00E66380"/>
    <w:rsid w:val="00EA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39A"/>
    <w:rPr>
      <w:color w:val="808080"/>
    </w:rPr>
  </w:style>
  <w:style w:type="paragraph" w:customStyle="1" w:styleId="F1C09C07977A4000AC895F7BC194891E">
    <w:name w:val="F1C09C07977A4000AC895F7BC194891E"/>
  </w:style>
  <w:style w:type="paragraph" w:customStyle="1" w:styleId="7F0C92ED19C044E4A62CC3B46F2D9D73">
    <w:name w:val="7F0C92ED19C044E4A62CC3B46F2D9D73"/>
  </w:style>
  <w:style w:type="paragraph" w:customStyle="1" w:styleId="D8580A14381F4BDA853586260AAB21C6">
    <w:name w:val="D8580A14381F4BDA853586260AAB21C6"/>
  </w:style>
  <w:style w:type="paragraph" w:customStyle="1" w:styleId="5349453E4DC947CF9444435CC9734375">
    <w:name w:val="5349453E4DC947CF9444435CC9734375"/>
  </w:style>
  <w:style w:type="paragraph" w:customStyle="1" w:styleId="0BE37B34D3F04E91BD084518972E3E5C">
    <w:name w:val="0BE37B34D3F04E91BD084518972E3E5C"/>
  </w:style>
  <w:style w:type="paragraph" w:customStyle="1" w:styleId="7670427E440140038DFB64768C46F6C5">
    <w:name w:val="7670427E440140038DFB64768C46F6C5"/>
    <w:rsid w:val="00EA082B"/>
  </w:style>
  <w:style w:type="paragraph" w:customStyle="1" w:styleId="8024597735724C298CFF6F6AFF31BE56">
    <w:name w:val="8024597735724C298CFF6F6AFF31BE56"/>
    <w:rsid w:val="00EA082B"/>
  </w:style>
  <w:style w:type="paragraph" w:customStyle="1" w:styleId="E96CCA79155C4990928AC156BC515F04">
    <w:name w:val="E96CCA79155C4990928AC156BC515F04"/>
  </w:style>
  <w:style w:type="paragraph" w:customStyle="1" w:styleId="3D8400FA50674A17BED90D273079293C">
    <w:name w:val="3D8400FA50674A17BED90D273079293C"/>
    <w:rsid w:val="00BE038C"/>
  </w:style>
  <w:style w:type="paragraph" w:customStyle="1" w:styleId="05238DFFDA47450BADDA345DAB3ECA54">
    <w:name w:val="05238DFFDA47450BADDA345DAB3ECA54"/>
    <w:rsid w:val="00617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18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Cauldron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Lovins</dc:creator>
  <cp:keywords/>
  <dc:description/>
  <cp:lastModifiedBy>Amanda Lovins</cp:lastModifiedBy>
  <cp:revision>3</cp:revision>
  <cp:lastPrinted>2017-05-01T17:32:00Z</cp:lastPrinted>
  <dcterms:created xsi:type="dcterms:W3CDTF">2017-06-09T20:22:00Z</dcterms:created>
  <dcterms:modified xsi:type="dcterms:W3CDTF">2017-06-09T20:41:00Z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